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job seeker based in [Town] with admin and customer service skills built through class projects, volunteering and part-time family responsibilities. Comfortable with MS Word and Excel, WhatsApp and email communication, and working to deadlines. Available immediately and keen to learn on the job.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CV profile example</dc:title>
  <dc:creator>CV Hub (cvhub.co.za)</dc:creator>
  <dcterms:created xsi:type="dcterms:W3CDTF">2026-11-04T19:52:57Z</dcterms:created>
</cp:coreProperties>
</file>