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Security Officer</w:t>
      </w:r>
      <w:r>
        <w:t xml:space="preserve"> – [Company name], [City]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Managed access control procedures for staff, visitors and deliveries.</w:t>
      </w:r>
    </w:p>
    <w:p>
      <w:pPr>
        <w:numPr>
          <w:ilvl w:val="0"/>
          <w:numId w:val="1"/>
        </w:numPr>
        <w:spacing w:after="60"/>
      </w:pPr>
      <w:r>
        <w:t xml:space="preserve">Completed clear, accurate incident reports.</w:t>
      </w:r>
    </w:p>
    <w:p>
      <w:pPr>
        <w:numPr>
          <w:ilvl w:val="0"/>
          <w:numId w:val="1"/>
        </w:numPr>
        <w:spacing w:after="60"/>
      </w:pPr>
      <w:r>
        <w:t xml:space="preserve">Monitored the site for safety and compliance issues.</w:t>
      </w:r>
    </w:p>
    <w:p>
      <w:pPr>
        <w:numPr>
          <w:ilvl w:val="0"/>
          <w:numId w:val="1"/>
        </w:numPr>
        <w:spacing w:after="60"/>
      </w:pPr>
      <w:r>
        <w:t xml:space="preserve">Reported problems to management to support safe, smooth operations.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areer-change-cv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Security experience rewritten for operations assistant</dc:title>
  <dc:creator>CV Hub (cvhub.co.za)</dc:creator>
  <dcterms:created xsi:type="dcterms:W3CDTF">2026-11-02T17:09:32Z</dcterms:created>
</cp:coreProperties>
</file>