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Cashier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Processed daily transactions accurately and balanced the till at the end of each shift.</w:t>
      </w:r>
    </w:p>
    <w:p>
      <w:pPr>
        <w:numPr>
          <w:ilvl w:val="0"/>
          <w:numId w:val="1"/>
        </w:numPr>
        <w:spacing w:after="60"/>
      </w:pPr>
      <w:r>
        <w:t xml:space="preserve">Handled customer queries and complaints politely and quickly.</w:t>
      </w:r>
    </w:p>
    <w:p>
      <w:pPr>
        <w:numPr>
          <w:ilvl w:val="0"/>
          <w:numId w:val="1"/>
        </w:numPr>
        <w:spacing w:after="60"/>
      </w:pPr>
      <w:r>
        <w:t xml:space="preserve">Completed basic reconciliations (checking that cash and records match).</w:t>
      </w:r>
    </w:p>
    <w:p>
      <w:pPr>
        <w:numPr>
          <w:ilvl w:val="0"/>
          <w:numId w:val="1"/>
        </w:numPr>
        <w:spacing w:after="60"/>
      </w:pPr>
      <w:r>
        <w:t xml:space="preserve">Captured information for returns and exchanges.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experience rewritten for office admin</dc:title>
  <dc:creator>CV Hub (cvhub.co.za)</dc:creator>
  <dcterms:created xsi:type="dcterms:W3CDTF">2026-11-03T18:54:41Z</dcterms:created>
</cp:coreProperties>
</file>